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5038A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5038A9" w:rsidRDefault="00B50B63" w:rsidP="005038A9">
      <w:pPr>
        <w:widowControl w:val="0"/>
        <w:tabs>
          <w:tab w:val="left" w:pos="6352"/>
        </w:tabs>
        <w:spacing w:line="240" w:lineRule="auto"/>
        <w:ind w:right="-2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Pr="005038A9">
        <w:rPr>
          <w:rFonts w:ascii="Arial" w:eastAsia="Arial" w:hAnsi="Arial" w:cs="Arial"/>
          <w:bCs/>
          <w:color w:val="000000"/>
        </w:rPr>
        <w:t>«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___</w:t>
      </w:r>
      <w:r w:rsidRPr="005038A9">
        <w:rPr>
          <w:rFonts w:ascii="Arial" w:eastAsia="Arial" w:hAnsi="Arial" w:cs="Arial"/>
          <w:bCs/>
          <w:color w:val="000000"/>
        </w:rPr>
        <w:t>»_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сентября</w:t>
      </w:r>
      <w:r w:rsidRPr="005038A9">
        <w:rPr>
          <w:rFonts w:ascii="Arial" w:eastAsia="Arial" w:hAnsi="Arial" w:cs="Arial"/>
          <w:bCs/>
          <w:color w:val="000000"/>
        </w:rPr>
        <w:t>__202</w:t>
      </w:r>
      <w:r w:rsidR="005038A9" w:rsidRPr="005038A9">
        <w:rPr>
          <w:rFonts w:ascii="Arial" w:eastAsia="Arial" w:hAnsi="Arial" w:cs="Arial"/>
          <w:bCs/>
          <w:color w:val="000000"/>
        </w:rPr>
        <w:t>4</w:t>
      </w:r>
      <w:r w:rsidRPr="005038A9">
        <w:rPr>
          <w:rFonts w:ascii="Arial" w:eastAsia="Arial" w:hAnsi="Arial" w:cs="Arial"/>
          <w:bCs/>
          <w:color w:val="000000"/>
        </w:rPr>
        <w:t xml:space="preserve"> 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DE46F4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 другой стороны, заключили в соответствии с Гражданским кодексом РФ, законом РФ от 07.02.1992 №2300-1 «О защите прав потребителей», Федеральным законом от 12.01.1996 №7-ФЗ «О некоммерческих</w:t>
      </w:r>
      <w:r>
        <w:rPr>
          <w:rFonts w:ascii="Arial" w:eastAsia="Arial" w:hAnsi="Arial" w:cs="Arial"/>
          <w:color w:val="000000"/>
        </w:rPr>
        <w:tab/>
        <w:t>организациях», законом РФ от 29.12.2012г. №273-ФЗ «Об образовании в Российской Федерации», Постановлением Правительства РФ «Об утверждении Правил оказания платных образовательных услуг» от 15.09.2020 № 1441, Постановления Главы городского округа Мытищи от 15.08.2023 г. № 4119</w:t>
      </w:r>
      <w:proofErr w:type="gramEnd"/>
      <w:r>
        <w:rPr>
          <w:rFonts w:ascii="Arial" w:eastAsia="Arial" w:hAnsi="Arial" w:cs="Arial"/>
          <w:color w:val="000000"/>
        </w:rPr>
        <w:t xml:space="preserve"> «</w:t>
      </w:r>
      <w:proofErr w:type="gramStart"/>
      <w:r>
        <w:rPr>
          <w:rFonts w:ascii="Arial" w:eastAsia="Arial" w:hAnsi="Arial" w:cs="Arial"/>
          <w:color w:val="000000"/>
        </w:rPr>
        <w:t>Об утверждении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Положением об оказании платных образовательных услуг в муниципальном бюджетном общеобразовательном учреждении</w:t>
      </w:r>
      <w:proofErr w:type="gramEnd"/>
      <w:r>
        <w:rPr>
          <w:rFonts w:ascii="Arial" w:eastAsia="Arial" w:hAnsi="Arial" w:cs="Arial"/>
          <w:color w:val="000000"/>
        </w:rPr>
        <w:t xml:space="preserve"> «Средняя общеобразовательная школа № 6», утвержденным приказом от 30.08.2023 № 137, приказа от 26.08.2024 № 107 «Об утверждении размера платы за счет средств физических и юридических лиц по договорам об оказании платных образовательных услуг, оказываемых МБОУ СОШ № 6 в 2024-2025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  <w:bookmarkStart w:id="0" w:name="_GoBack"/>
      <w:bookmarkEnd w:id="0"/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1E1582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E1582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840CA3" w:rsidP="00DE7870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Спортивный кружок 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«</w:t>
            </w:r>
            <w:r w:rsidR="00DE7870">
              <w:rPr>
                <w:rFonts w:ascii="Arial" w:eastAsia="Arial" w:hAnsi="Arial" w:cs="Arial"/>
                <w:color w:val="000000"/>
                <w:sz w:val="20"/>
                <w:szCs w:val="20"/>
              </w:rPr>
              <w:t>Волейбол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C71FAC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5038A9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868E8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4868E8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25600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5038A9"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="004868E8">
        <w:rPr>
          <w:rFonts w:ascii="Arial" w:eastAsia="Arial" w:hAnsi="Arial" w:cs="Arial"/>
          <w:color w:val="000000"/>
        </w:rPr>
        <w:t>90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5038A9"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1E1582">
        <w:rPr>
          <w:rFonts w:ascii="Arial" w:eastAsia="Arial" w:hAnsi="Arial" w:cs="Arial"/>
          <w:color w:val="000000"/>
        </w:rPr>
        <w:t>38</w:t>
      </w:r>
      <w:r w:rsidR="004868E8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0C6782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4868E8">
        <w:rPr>
          <w:rFonts w:ascii="Arial" w:eastAsia="Arial" w:hAnsi="Arial" w:cs="Arial"/>
          <w:color w:val="000000"/>
          <w:spacing w:val="-1"/>
        </w:rPr>
        <w:t>3200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4868E8">
        <w:rPr>
          <w:rFonts w:ascii="Arial" w:eastAsia="Arial" w:hAnsi="Arial" w:cs="Arial"/>
          <w:color w:val="000000"/>
          <w:spacing w:val="58"/>
        </w:rPr>
        <w:t xml:space="preserve"> </w:t>
      </w:r>
      <w:r w:rsidR="004868E8">
        <w:rPr>
          <w:rFonts w:ascii="Arial" w:eastAsia="Arial" w:hAnsi="Arial" w:cs="Arial"/>
          <w:color w:val="000000"/>
          <w:spacing w:val="58"/>
          <w:u w:val="single"/>
        </w:rPr>
        <w:t>сентября</w:t>
      </w:r>
      <w:r w:rsidR="005E17AE"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4868E8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4868E8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28" w:rsidRDefault="006C0528" w:rsidP="004D0861">
      <w:pPr>
        <w:spacing w:line="240" w:lineRule="auto"/>
      </w:pPr>
      <w:r>
        <w:separator/>
      </w:r>
    </w:p>
  </w:endnote>
  <w:endnote w:type="continuationSeparator" w:id="0">
    <w:p w:rsidR="006C0528" w:rsidRDefault="006C0528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F4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28" w:rsidRDefault="006C0528" w:rsidP="004D0861">
      <w:pPr>
        <w:spacing w:line="240" w:lineRule="auto"/>
      </w:pPr>
      <w:r>
        <w:separator/>
      </w:r>
    </w:p>
  </w:footnote>
  <w:footnote w:type="continuationSeparator" w:id="0">
    <w:p w:rsidR="006C0528" w:rsidRDefault="006C0528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C5BA7"/>
    <w:rsid w:val="000C6782"/>
    <w:rsid w:val="001A63AC"/>
    <w:rsid w:val="001D5230"/>
    <w:rsid w:val="001E1582"/>
    <w:rsid w:val="001F39D4"/>
    <w:rsid w:val="00347D63"/>
    <w:rsid w:val="003612FE"/>
    <w:rsid w:val="003D64F2"/>
    <w:rsid w:val="00417DA6"/>
    <w:rsid w:val="00457297"/>
    <w:rsid w:val="004868E8"/>
    <w:rsid w:val="00494030"/>
    <w:rsid w:val="004D0861"/>
    <w:rsid w:val="004E4642"/>
    <w:rsid w:val="005038A9"/>
    <w:rsid w:val="005E17AE"/>
    <w:rsid w:val="006C0528"/>
    <w:rsid w:val="007367A0"/>
    <w:rsid w:val="007757C4"/>
    <w:rsid w:val="008379AD"/>
    <w:rsid w:val="00840CA3"/>
    <w:rsid w:val="00847AFD"/>
    <w:rsid w:val="00897D87"/>
    <w:rsid w:val="00900A5C"/>
    <w:rsid w:val="00AF1155"/>
    <w:rsid w:val="00B41EF7"/>
    <w:rsid w:val="00B50B63"/>
    <w:rsid w:val="00BB0573"/>
    <w:rsid w:val="00C71FAC"/>
    <w:rsid w:val="00CB57EB"/>
    <w:rsid w:val="00CD307D"/>
    <w:rsid w:val="00CE0BE0"/>
    <w:rsid w:val="00D60496"/>
    <w:rsid w:val="00DE46F4"/>
    <w:rsid w:val="00DE7870"/>
    <w:rsid w:val="00DF38D0"/>
    <w:rsid w:val="00E31A56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cp:lastPrinted>2022-11-02T08:11:00Z</cp:lastPrinted>
  <dcterms:created xsi:type="dcterms:W3CDTF">2024-09-03T12:18:00Z</dcterms:created>
  <dcterms:modified xsi:type="dcterms:W3CDTF">2024-09-13T16:30:00Z</dcterms:modified>
</cp:coreProperties>
</file>